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1372" w:rsidRPr="002C32E5" w:rsidRDefault="00901372" w:rsidP="00DB7C86">
      <w:pPr>
        <w:pStyle w:val="BodyText"/>
        <w:jc w:val="both"/>
        <w:rPr>
          <w:u w:val="single"/>
        </w:rPr>
      </w:pPr>
      <w:r>
        <w:tab/>
      </w:r>
      <w:r>
        <w:tab/>
      </w:r>
      <w:r>
        <w:tab/>
      </w:r>
      <w:r>
        <w:tab/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32E5">
        <w:rPr>
          <w:u w:val="single"/>
        </w:rPr>
        <w:t>ПРОЄКТ</w:t>
      </w:r>
    </w:p>
    <w:p w:rsidR="00901372" w:rsidRPr="00BC50E6" w:rsidRDefault="00901372" w:rsidP="00DB7C86">
      <w:pPr>
        <w:pStyle w:val="Heading4"/>
        <w:jc w:val="center"/>
        <w:rPr>
          <w:i/>
        </w:rPr>
      </w:pPr>
      <w:r w:rsidRPr="00BC50E6">
        <w:rPr>
          <w:b/>
          <w:bCs/>
          <w:i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7pt;height:46.45pt" o:ole="" fillcolor="window">
            <v:imagedata r:id="rId5" o:title=""/>
          </v:shape>
          <o:OLEObject Type="Embed" ProgID="Paint.Picture" ShapeID="_x0000_i1025" DrawAspect="Content" ObjectID="_1637069270" r:id="rId6"/>
        </w:object>
      </w:r>
    </w:p>
    <w:p w:rsidR="00901372" w:rsidRPr="00BC50E6" w:rsidRDefault="00901372" w:rsidP="00DB7C86">
      <w:pPr>
        <w:pStyle w:val="Heading2"/>
        <w:rPr>
          <w:i/>
          <w:sz w:val="28"/>
          <w:szCs w:val="28"/>
        </w:rPr>
      </w:pPr>
      <w:r w:rsidRPr="00BC50E6">
        <w:rPr>
          <w:i/>
          <w:sz w:val="28"/>
          <w:szCs w:val="28"/>
        </w:rPr>
        <w:t>УКРАЇНА</w:t>
      </w:r>
    </w:p>
    <w:p w:rsidR="00901372" w:rsidRPr="00BC50E6" w:rsidRDefault="00901372" w:rsidP="00DB7C86">
      <w:pPr>
        <w:pStyle w:val="Heading3"/>
        <w:rPr>
          <w:b/>
          <w:bCs/>
          <w:sz w:val="28"/>
          <w:szCs w:val="28"/>
        </w:rPr>
      </w:pPr>
      <w:r w:rsidRPr="00BC50E6">
        <w:rPr>
          <w:b/>
          <w:bCs/>
          <w:sz w:val="28"/>
          <w:szCs w:val="28"/>
        </w:rPr>
        <w:t>Пологівська районна рада</w:t>
      </w: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Запорізької області</w:t>
      </w: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сьомого скликання</w:t>
      </w: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сорок п’ята  позачергова сесія</w:t>
      </w: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  <w:r w:rsidRPr="00BC50E6">
        <w:rPr>
          <w:b/>
          <w:bCs/>
          <w:i/>
          <w:iCs/>
          <w:sz w:val="28"/>
          <w:szCs w:val="28"/>
        </w:rPr>
        <w:t>Р і ш е н н я</w:t>
      </w: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</w:p>
    <w:p w:rsidR="00901372" w:rsidRPr="00BC50E6" w:rsidRDefault="00901372" w:rsidP="00DB7C86">
      <w:pPr>
        <w:jc w:val="center"/>
        <w:rPr>
          <w:b/>
          <w:bCs/>
          <w:i/>
          <w:iCs/>
          <w:sz w:val="28"/>
          <w:szCs w:val="28"/>
        </w:rPr>
      </w:pPr>
    </w:p>
    <w:p w:rsidR="00901372" w:rsidRPr="00BC50E6" w:rsidRDefault="00901372" w:rsidP="00DB7C86">
      <w:pPr>
        <w:jc w:val="both"/>
        <w:rPr>
          <w:i/>
          <w:sz w:val="28"/>
          <w:szCs w:val="28"/>
        </w:rPr>
      </w:pPr>
      <w:r w:rsidRPr="00BC50E6">
        <w:rPr>
          <w:bCs/>
          <w:i/>
          <w:sz w:val="28"/>
          <w:szCs w:val="28"/>
        </w:rPr>
        <w:t>_______________</w:t>
      </w:r>
      <w:r w:rsidRPr="00BC50E6">
        <w:rPr>
          <w:b/>
          <w:bCs/>
          <w:i/>
          <w:sz w:val="28"/>
          <w:szCs w:val="28"/>
        </w:rPr>
        <w:tab/>
      </w:r>
      <w:r w:rsidRPr="00BC50E6">
        <w:rPr>
          <w:b/>
          <w:bCs/>
          <w:i/>
          <w:sz w:val="28"/>
          <w:szCs w:val="28"/>
        </w:rPr>
        <w:tab/>
        <w:t xml:space="preserve"> </w:t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</w:r>
      <w:r w:rsidRPr="00BC50E6">
        <w:rPr>
          <w:i/>
          <w:sz w:val="28"/>
          <w:szCs w:val="28"/>
        </w:rPr>
        <w:tab/>
        <w:t xml:space="preserve"> №_____</w:t>
      </w:r>
    </w:p>
    <w:p w:rsidR="00901372" w:rsidRPr="00BC50E6" w:rsidRDefault="00901372" w:rsidP="00DB7C86">
      <w:pPr>
        <w:jc w:val="both"/>
      </w:pPr>
    </w:p>
    <w:p w:rsidR="00901372" w:rsidRPr="00BC50E6" w:rsidRDefault="00901372" w:rsidP="00DB7C86">
      <w:pPr>
        <w:jc w:val="both"/>
        <w:rPr>
          <w:sz w:val="28"/>
          <w:szCs w:val="28"/>
        </w:rPr>
      </w:pPr>
      <w:r w:rsidRPr="00BC50E6">
        <w:rPr>
          <w:sz w:val="28"/>
          <w:szCs w:val="28"/>
        </w:rPr>
        <w:t>Про закріплення комунального майна</w:t>
      </w:r>
    </w:p>
    <w:p w:rsidR="00901372" w:rsidRPr="00BC50E6" w:rsidRDefault="00901372" w:rsidP="00DB7C86">
      <w:pPr>
        <w:jc w:val="both"/>
        <w:rPr>
          <w:sz w:val="28"/>
          <w:szCs w:val="28"/>
        </w:rPr>
      </w:pPr>
    </w:p>
    <w:p w:rsidR="00901372" w:rsidRPr="00BC50E6" w:rsidRDefault="00901372" w:rsidP="00DB7C86">
      <w:pPr>
        <w:pStyle w:val="1"/>
        <w:spacing w:line="240" w:lineRule="exact"/>
        <w:ind w:firstLine="315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</w:p>
    <w:p w:rsidR="00901372" w:rsidRPr="00BC50E6" w:rsidRDefault="00901372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C50E6">
        <w:rPr>
          <w:color w:val="000000"/>
          <w:sz w:val="28"/>
          <w:szCs w:val="28"/>
        </w:rPr>
        <w:t>Розглянувши    рішення  Запорізької обласної ради від 24.10.1019 року № 11 «Про надання згоди на безоплатну передачу службових автотранспортних засобів» відповідно до ст. 43, 60 Закону України «Про місцеве самоврядування в Україні», з метою ефективного використання майна спільної власності територіальних громад району,  Пологівська районна  рада Запорізької області вирішила:</w:t>
      </w:r>
    </w:p>
    <w:p w:rsidR="00901372" w:rsidRPr="00BC50E6" w:rsidRDefault="00901372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901372" w:rsidRPr="00BC50E6" w:rsidRDefault="00901372" w:rsidP="00DB7C86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 w:rsidRPr="00BC50E6">
        <w:rPr>
          <w:color w:val="000000"/>
          <w:sz w:val="28"/>
          <w:szCs w:val="28"/>
        </w:rPr>
        <w:t>1.</w:t>
      </w:r>
      <w:r>
        <w:rPr>
          <w:color w:val="000000"/>
          <w:sz w:val="28"/>
          <w:szCs w:val="28"/>
        </w:rPr>
        <w:t xml:space="preserve"> </w:t>
      </w:r>
      <w:r w:rsidRPr="00BC50E6">
        <w:rPr>
          <w:color w:val="000000"/>
          <w:sz w:val="28"/>
          <w:szCs w:val="28"/>
        </w:rPr>
        <w:t xml:space="preserve">Надати дозвіл Пологівській районній раді Запорізької області на передачу до комунального підприємства «Пологівський центр первинної медико-санітарної допомоги» Пологівської районної ради Запорізької області автотранспортних засобів: </w:t>
      </w:r>
    </w:p>
    <w:p w:rsidR="00901372" w:rsidRPr="00BC50E6" w:rsidRDefault="00901372" w:rsidP="00F13909">
      <w:pPr>
        <w:shd w:val="clear" w:color="auto" w:fill="FFFFFF"/>
        <w:jc w:val="both"/>
        <w:rPr>
          <w:color w:val="000000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2950"/>
        <w:gridCol w:w="2990"/>
        <w:gridCol w:w="1233"/>
        <w:gridCol w:w="1265"/>
        <w:gridCol w:w="1133"/>
      </w:tblGrid>
      <w:tr w:rsidR="00901372" w:rsidRPr="00BC50E6" w:rsidTr="00F13909">
        <w:trPr>
          <w:trHeight w:val="516"/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 xml:space="preserve">Найменування 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№ кузова/VIN, двигуна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Одиниця виміру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Кількість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bCs/>
                <w:spacing w:val="-8"/>
                <w:sz w:val="28"/>
                <w:szCs w:val="28"/>
                <w:lang w:val="uk-UA"/>
              </w:rPr>
              <w:t>Рік випуску</w:t>
            </w:r>
          </w:p>
        </w:tc>
      </w:tr>
      <w:tr w:rsidR="00901372" w:rsidRPr="00BC50E6" w:rsidTr="00F13909">
        <w:trPr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Легковий автомобіль RENAULT DUSTER 4*4,  з 6-ступеневою механічною коробкою перемикання, комплектація LIFE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372" w:rsidRPr="00BC50E6" w:rsidRDefault="00901372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VF1HJD40562592153, R024378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2019</w:t>
            </w:r>
          </w:p>
        </w:tc>
      </w:tr>
      <w:tr w:rsidR="00901372" w:rsidRPr="00BC50E6" w:rsidTr="00F13909">
        <w:trPr>
          <w:jc w:val="center"/>
        </w:trPr>
        <w:tc>
          <w:tcPr>
            <w:tcW w:w="2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Легковий автомобіль RENAULT DUSTER 4*4,  з 6-ступеневою механічною коробкою перемикання, комплектація LIFE</w:t>
            </w:r>
          </w:p>
        </w:tc>
        <w:tc>
          <w:tcPr>
            <w:tcW w:w="2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01372" w:rsidRPr="00BC50E6" w:rsidRDefault="00901372">
            <w:pPr>
              <w:pStyle w:val="NoSpacing"/>
              <w:jc w:val="both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VF1HJD40062592156, R022285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шт.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1372" w:rsidRPr="00BC50E6" w:rsidRDefault="00901372">
            <w:pPr>
              <w:pStyle w:val="NoSpacing"/>
              <w:jc w:val="center"/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</w:pPr>
            <w:r w:rsidRPr="00BC50E6">
              <w:rPr>
                <w:rFonts w:ascii="Times New Roman" w:hAnsi="Times New Roman"/>
                <w:spacing w:val="-8"/>
                <w:sz w:val="24"/>
                <w:szCs w:val="28"/>
                <w:lang w:val="uk-UA"/>
              </w:rPr>
              <w:t>2019</w:t>
            </w:r>
          </w:p>
        </w:tc>
      </w:tr>
    </w:tbl>
    <w:p w:rsidR="00901372" w:rsidRPr="00BC50E6" w:rsidRDefault="00901372" w:rsidP="00F139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901372" w:rsidRPr="00BC50E6" w:rsidRDefault="00901372" w:rsidP="00F139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C50E6">
        <w:rPr>
          <w:sz w:val="28"/>
          <w:szCs w:val="28"/>
        </w:rPr>
        <w:t>2. Закріпити автотранспортні засоби на праві повного господарського відання з дати підписання акту приймання-передачі  за комунальним підприємством «Пологівський центр первинної медико-санітарної допомоги» Пологівської районної ради Запорізької області.</w:t>
      </w:r>
      <w:bookmarkStart w:id="0" w:name="_GoBack"/>
      <w:bookmarkEnd w:id="0"/>
    </w:p>
    <w:p w:rsidR="00901372" w:rsidRPr="00BC50E6" w:rsidRDefault="00901372" w:rsidP="00F139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  <w:r w:rsidRPr="00BC50E6">
        <w:rPr>
          <w:sz w:val="28"/>
          <w:szCs w:val="28"/>
        </w:rPr>
        <w:t xml:space="preserve">3.  Контроль за виконанням рішення покласти на постійну комісію районної ради з питань </w:t>
      </w:r>
      <w:r w:rsidRPr="00BC50E6">
        <w:rPr>
          <w:bCs/>
          <w:sz w:val="28"/>
          <w:szCs w:val="28"/>
        </w:rPr>
        <w:t>з питань промислової політики, бюджету та  управління об’єктами  спільної  власності  територіальних громад</w:t>
      </w:r>
      <w:r w:rsidRPr="00BC50E6">
        <w:rPr>
          <w:sz w:val="28"/>
          <w:szCs w:val="28"/>
        </w:rPr>
        <w:t>.</w:t>
      </w:r>
    </w:p>
    <w:p w:rsidR="00901372" w:rsidRPr="00BC50E6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Pr="00BC50E6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Pr="00BC50E6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Pr="00BC50E6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  <w:r w:rsidRPr="00BC50E6">
        <w:rPr>
          <w:sz w:val="28"/>
          <w:szCs w:val="28"/>
        </w:rPr>
        <w:t>Голова ради                                                                                      О.П.</w:t>
      </w:r>
      <w:r w:rsidRPr="00BC50E6">
        <w:rPr>
          <w:sz w:val="28"/>
          <w:szCs w:val="28"/>
          <w:lang w:val="ru-RU"/>
        </w:rPr>
        <w:t xml:space="preserve"> </w:t>
      </w:r>
      <w:r w:rsidRPr="00BC50E6">
        <w:rPr>
          <w:sz w:val="28"/>
          <w:szCs w:val="28"/>
        </w:rPr>
        <w:t>Покутній</w:t>
      </w:r>
    </w:p>
    <w:p w:rsidR="00901372" w:rsidRPr="00BC50E6" w:rsidRDefault="00901372" w:rsidP="00F13909">
      <w:pPr>
        <w:widowControl w:val="0"/>
        <w:autoSpaceDE w:val="0"/>
        <w:autoSpaceDN w:val="0"/>
        <w:rPr>
          <w:i/>
          <w:sz w:val="28"/>
          <w:szCs w:val="28"/>
        </w:rPr>
      </w:pPr>
    </w:p>
    <w:p w:rsidR="00901372" w:rsidRPr="00BC50E6" w:rsidRDefault="00901372" w:rsidP="00F13909">
      <w:pPr>
        <w:widowControl w:val="0"/>
        <w:autoSpaceDE w:val="0"/>
        <w:autoSpaceDN w:val="0"/>
        <w:rPr>
          <w:i/>
          <w:sz w:val="28"/>
          <w:szCs w:val="28"/>
        </w:rPr>
      </w:pPr>
    </w:p>
    <w:p w:rsidR="00901372" w:rsidRPr="00F50106" w:rsidRDefault="00901372" w:rsidP="00F13909">
      <w:pPr>
        <w:spacing w:line="240" w:lineRule="exact"/>
        <w:rPr>
          <w:sz w:val="22"/>
          <w:szCs w:val="22"/>
        </w:rPr>
      </w:pPr>
      <w:r w:rsidRPr="00F50106">
        <w:rPr>
          <w:sz w:val="22"/>
          <w:szCs w:val="22"/>
        </w:rPr>
        <w:t>Проєкт рішення підготовлений</w:t>
      </w:r>
    </w:p>
    <w:p w:rsidR="00901372" w:rsidRPr="00F50106" w:rsidRDefault="00901372" w:rsidP="00F13909">
      <w:pPr>
        <w:spacing w:line="240" w:lineRule="exact"/>
        <w:rPr>
          <w:sz w:val="22"/>
          <w:szCs w:val="22"/>
        </w:rPr>
      </w:pPr>
      <w:r w:rsidRPr="00F50106">
        <w:rPr>
          <w:sz w:val="22"/>
          <w:szCs w:val="22"/>
        </w:rPr>
        <w:t>відділом організаційної роботи</w:t>
      </w:r>
    </w:p>
    <w:p w:rsidR="00901372" w:rsidRPr="00F50106" w:rsidRDefault="00901372" w:rsidP="00F13909">
      <w:pPr>
        <w:spacing w:line="240" w:lineRule="exact"/>
        <w:rPr>
          <w:sz w:val="22"/>
          <w:szCs w:val="22"/>
        </w:rPr>
      </w:pPr>
      <w:r w:rsidRPr="00F50106">
        <w:rPr>
          <w:sz w:val="22"/>
          <w:szCs w:val="22"/>
        </w:rPr>
        <w:t xml:space="preserve">виконавчого апарату районної ради  </w:t>
      </w:r>
    </w:p>
    <w:p w:rsidR="00901372" w:rsidRPr="00F50106" w:rsidRDefault="00901372" w:rsidP="00F13909">
      <w:pPr>
        <w:spacing w:line="240" w:lineRule="exact"/>
        <w:rPr>
          <w:sz w:val="22"/>
          <w:szCs w:val="22"/>
        </w:rPr>
      </w:pPr>
      <w:r w:rsidRPr="00F50106">
        <w:rPr>
          <w:sz w:val="22"/>
          <w:szCs w:val="22"/>
        </w:rPr>
        <w:t>головний  спеціаліст                                                                       В.В. Кошель</w:t>
      </w:r>
    </w:p>
    <w:p w:rsidR="00901372" w:rsidRPr="00F50106" w:rsidRDefault="00901372" w:rsidP="00F13909">
      <w:pPr>
        <w:spacing w:line="240" w:lineRule="exact"/>
        <w:rPr>
          <w:sz w:val="22"/>
          <w:szCs w:val="22"/>
        </w:rPr>
      </w:pPr>
      <w:r w:rsidRPr="00F50106">
        <w:rPr>
          <w:sz w:val="22"/>
          <w:szCs w:val="22"/>
        </w:rPr>
        <w:t>Аркуш погодження додається</w:t>
      </w: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Default="00901372" w:rsidP="00F13909">
      <w:pPr>
        <w:pStyle w:val="NormalWeb"/>
        <w:shd w:val="clear" w:color="auto" w:fill="FFFFFF"/>
        <w:spacing w:before="0" w:beforeAutospacing="0" w:after="105" w:afterAutospacing="0"/>
        <w:jc w:val="both"/>
        <w:rPr>
          <w:sz w:val="28"/>
          <w:szCs w:val="28"/>
        </w:rPr>
      </w:pPr>
    </w:p>
    <w:p w:rsidR="00901372" w:rsidRPr="00DC348E" w:rsidRDefault="00901372" w:rsidP="00F13909">
      <w:pPr>
        <w:jc w:val="center"/>
        <w:rPr>
          <w:b/>
          <w:color w:val="000000"/>
          <w:sz w:val="28"/>
          <w:szCs w:val="28"/>
        </w:rPr>
      </w:pPr>
      <w:r w:rsidRPr="00DC348E">
        <w:rPr>
          <w:b/>
          <w:color w:val="000000"/>
          <w:sz w:val="28"/>
          <w:szCs w:val="28"/>
        </w:rPr>
        <w:t>ПОЯСНЮВАЛЬНА ЗАПИСКА</w:t>
      </w:r>
    </w:p>
    <w:p w:rsidR="00901372" w:rsidRDefault="00901372" w:rsidP="00F13909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до проє</w:t>
      </w:r>
      <w:r w:rsidRPr="00DC348E">
        <w:rPr>
          <w:bCs/>
          <w:sz w:val="28"/>
          <w:szCs w:val="28"/>
        </w:rPr>
        <w:t xml:space="preserve">кту рішення Пологівської районної ради </w:t>
      </w:r>
    </w:p>
    <w:p w:rsidR="00901372" w:rsidRPr="00DC348E" w:rsidRDefault="00901372" w:rsidP="00F13909">
      <w:pPr>
        <w:jc w:val="center"/>
        <w:rPr>
          <w:sz w:val="28"/>
          <w:szCs w:val="28"/>
        </w:rPr>
      </w:pPr>
    </w:p>
    <w:p w:rsidR="00901372" w:rsidRDefault="00901372" w:rsidP="00F13909">
      <w:pPr>
        <w:jc w:val="center"/>
        <w:rPr>
          <w:sz w:val="28"/>
          <w:szCs w:val="28"/>
        </w:rPr>
      </w:pPr>
      <w:r>
        <w:rPr>
          <w:sz w:val="28"/>
          <w:szCs w:val="28"/>
        </w:rPr>
        <w:t>«Про закріплення комунального майна»</w:t>
      </w:r>
    </w:p>
    <w:p w:rsidR="00901372" w:rsidRDefault="00901372" w:rsidP="00F13909">
      <w:pPr>
        <w:jc w:val="center"/>
        <w:rPr>
          <w:sz w:val="28"/>
          <w:szCs w:val="28"/>
        </w:rPr>
      </w:pPr>
    </w:p>
    <w:p w:rsidR="00901372" w:rsidRDefault="00901372" w:rsidP="00BC50E6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  <w:lang w:val="ru-RU"/>
        </w:rPr>
        <w:t xml:space="preserve"> </w:t>
      </w:r>
      <w:r>
        <w:rPr>
          <w:color w:val="000000"/>
          <w:sz w:val="28"/>
          <w:szCs w:val="28"/>
        </w:rPr>
        <w:t>Проєкт рішення підготовлений на виконання рішення  Запорізької обласної ради від 24.10.1019 року № 11 «Про надання згоди на безоплатну передачу службових автотранспортних засобів». Прийняття даного рішення дозволить провести процедуру передачі службових автотранспортних засобів і розпочати їх експлуатацію для обслуговування жителів Пологівського району.</w:t>
      </w:r>
    </w:p>
    <w:p w:rsidR="00901372" w:rsidRDefault="00901372" w:rsidP="00BC50E6">
      <w:pPr>
        <w:jc w:val="both"/>
        <w:rPr>
          <w:sz w:val="28"/>
          <w:szCs w:val="28"/>
        </w:rPr>
      </w:pPr>
    </w:p>
    <w:p w:rsidR="00901372" w:rsidRDefault="00901372" w:rsidP="00F13909">
      <w:pPr>
        <w:jc w:val="center"/>
        <w:rPr>
          <w:sz w:val="28"/>
          <w:szCs w:val="28"/>
        </w:rPr>
      </w:pPr>
    </w:p>
    <w:p w:rsidR="00901372" w:rsidRDefault="00901372" w:rsidP="00F13909">
      <w:pPr>
        <w:jc w:val="center"/>
        <w:rPr>
          <w:sz w:val="28"/>
          <w:szCs w:val="28"/>
        </w:rPr>
      </w:pPr>
    </w:p>
    <w:p w:rsidR="00901372" w:rsidRDefault="00901372" w:rsidP="00F13909">
      <w:pPr>
        <w:jc w:val="center"/>
        <w:rPr>
          <w:sz w:val="28"/>
          <w:szCs w:val="28"/>
        </w:rPr>
      </w:pPr>
    </w:p>
    <w:p w:rsidR="00901372" w:rsidRDefault="00901372" w:rsidP="00F13909">
      <w:pPr>
        <w:jc w:val="both"/>
        <w:rPr>
          <w:sz w:val="28"/>
          <w:szCs w:val="28"/>
        </w:rPr>
      </w:pPr>
    </w:p>
    <w:p w:rsidR="00901372" w:rsidRDefault="00901372" w:rsidP="00F13909">
      <w:pPr>
        <w:jc w:val="both"/>
        <w:rPr>
          <w:sz w:val="28"/>
          <w:szCs w:val="28"/>
        </w:rPr>
      </w:pPr>
    </w:p>
    <w:p w:rsidR="00901372" w:rsidRPr="00DC348E" w:rsidRDefault="00901372" w:rsidP="00F13909">
      <w:pPr>
        <w:jc w:val="both"/>
        <w:rPr>
          <w:sz w:val="28"/>
          <w:szCs w:val="28"/>
          <w:lang w:val="ru-RU"/>
        </w:rPr>
      </w:pPr>
      <w:r w:rsidRPr="00DC348E">
        <w:rPr>
          <w:sz w:val="28"/>
          <w:szCs w:val="28"/>
          <w:lang w:val="ru-RU"/>
        </w:rPr>
        <w:t xml:space="preserve">Головний спеціаліст відділу </w:t>
      </w:r>
    </w:p>
    <w:p w:rsidR="00901372" w:rsidRPr="00DC348E" w:rsidRDefault="00901372" w:rsidP="00F13909">
      <w:pPr>
        <w:jc w:val="both"/>
        <w:rPr>
          <w:sz w:val="28"/>
          <w:szCs w:val="28"/>
        </w:rPr>
      </w:pPr>
      <w:r w:rsidRPr="00DC348E">
        <w:rPr>
          <w:sz w:val="28"/>
          <w:szCs w:val="28"/>
          <w:lang w:val="ru-RU"/>
        </w:rPr>
        <w:t xml:space="preserve">організаційної роботи                                                   В.В. Кошель </w:t>
      </w:r>
    </w:p>
    <w:p w:rsidR="00901372" w:rsidRDefault="00901372" w:rsidP="00F13909">
      <w:pPr>
        <w:jc w:val="both"/>
        <w:rPr>
          <w:sz w:val="28"/>
          <w:szCs w:val="28"/>
        </w:rPr>
      </w:pPr>
    </w:p>
    <w:p w:rsidR="00901372" w:rsidRDefault="00901372" w:rsidP="00F13909">
      <w:pPr>
        <w:jc w:val="both"/>
        <w:rPr>
          <w:sz w:val="28"/>
          <w:szCs w:val="28"/>
        </w:rPr>
      </w:pPr>
    </w:p>
    <w:p w:rsidR="00901372" w:rsidRDefault="00901372" w:rsidP="00F13909">
      <w:pPr>
        <w:widowControl w:val="0"/>
        <w:autoSpaceDE w:val="0"/>
        <w:autoSpaceDN w:val="0"/>
        <w:rPr>
          <w:sz w:val="28"/>
          <w:szCs w:val="28"/>
        </w:rPr>
      </w:pPr>
    </w:p>
    <w:p w:rsidR="00901372" w:rsidRPr="00DB7C86" w:rsidRDefault="00901372" w:rsidP="00F13909">
      <w:pPr>
        <w:widowControl w:val="0"/>
        <w:autoSpaceDE w:val="0"/>
        <w:autoSpaceDN w:val="0"/>
        <w:ind w:firstLine="708"/>
        <w:jc w:val="both"/>
        <w:rPr>
          <w:sz w:val="28"/>
          <w:szCs w:val="28"/>
        </w:rPr>
      </w:pPr>
    </w:p>
    <w:sectPr w:rsidR="00901372" w:rsidRPr="00DB7C86" w:rsidSect="001E6B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35837"/>
    <w:multiLevelType w:val="hybridMultilevel"/>
    <w:tmpl w:val="534CF836"/>
    <w:lvl w:ilvl="0" w:tplc="62862F3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4A667DD4"/>
    <w:multiLevelType w:val="hybridMultilevel"/>
    <w:tmpl w:val="4B5EE8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E6906AB"/>
    <w:multiLevelType w:val="hybridMultilevel"/>
    <w:tmpl w:val="2F16BB82"/>
    <w:lvl w:ilvl="0" w:tplc="89F0486E">
      <w:start w:val="1"/>
      <w:numFmt w:val="decimal"/>
      <w:lvlText w:val="%1."/>
      <w:lvlJc w:val="left"/>
      <w:pPr>
        <w:ind w:left="177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3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C86"/>
    <w:rsid w:val="00067F56"/>
    <w:rsid w:val="00072C27"/>
    <w:rsid w:val="000C1495"/>
    <w:rsid w:val="001E6B69"/>
    <w:rsid w:val="0028566D"/>
    <w:rsid w:val="002C32E5"/>
    <w:rsid w:val="003066E2"/>
    <w:rsid w:val="003D58E0"/>
    <w:rsid w:val="00505AE1"/>
    <w:rsid w:val="00773066"/>
    <w:rsid w:val="007F12A2"/>
    <w:rsid w:val="00901372"/>
    <w:rsid w:val="00BC50E6"/>
    <w:rsid w:val="00D20E27"/>
    <w:rsid w:val="00DB7C86"/>
    <w:rsid w:val="00DC348E"/>
    <w:rsid w:val="00EA427A"/>
    <w:rsid w:val="00F13909"/>
    <w:rsid w:val="00F50106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C8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B7C86"/>
    <w:pPr>
      <w:keepNext/>
      <w:jc w:val="center"/>
      <w:outlineLvl w:val="1"/>
    </w:pPr>
    <w:rPr>
      <w:rFonts w:eastAsia="Calibri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B7C86"/>
    <w:pPr>
      <w:keepNext/>
      <w:jc w:val="center"/>
      <w:outlineLvl w:val="2"/>
    </w:pPr>
    <w:rPr>
      <w:rFonts w:eastAsia="Calibri"/>
      <w:i/>
      <w:iCs/>
      <w:sz w:val="20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B7C86"/>
    <w:pPr>
      <w:keepNext/>
      <w:jc w:val="both"/>
      <w:outlineLvl w:val="3"/>
    </w:pPr>
    <w:rPr>
      <w:rFonts w:eastAsia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DB7C86"/>
    <w:rPr>
      <w:rFonts w:ascii="Times New Roman" w:hAnsi="Times New Roman" w:cs="Times New Roman"/>
      <w:b/>
      <w:bCs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B7C86"/>
    <w:rPr>
      <w:rFonts w:ascii="Times New Roman" w:hAnsi="Times New Roman" w:cs="Times New Roman"/>
      <w:i/>
      <w:iCs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B7C86"/>
    <w:rPr>
      <w:rFonts w:ascii="Times New Roman" w:hAnsi="Times New Roman" w:cs="Times New Roman"/>
      <w:sz w:val="20"/>
      <w:szCs w:val="20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DB7C86"/>
    <w:rPr>
      <w:rFonts w:eastAsia="Calibri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B7C86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">
    <w:name w:val="Без интервала1"/>
    <w:uiPriority w:val="99"/>
    <w:rsid w:val="00DB7C86"/>
    <w:rPr>
      <w:lang w:val="ru-RU" w:eastAsia="ru-RU"/>
    </w:rPr>
  </w:style>
  <w:style w:type="paragraph" w:styleId="ListParagraph">
    <w:name w:val="List Paragraph"/>
    <w:basedOn w:val="Normal"/>
    <w:uiPriority w:val="99"/>
    <w:qFormat/>
    <w:rsid w:val="00DB7C86"/>
    <w:pPr>
      <w:ind w:left="720"/>
      <w:contextualSpacing/>
    </w:pPr>
  </w:style>
  <w:style w:type="paragraph" w:styleId="NoSpacing">
    <w:name w:val="No Spacing"/>
    <w:uiPriority w:val="99"/>
    <w:qFormat/>
    <w:rsid w:val="00F13909"/>
    <w:rPr>
      <w:lang w:val="ru-RU" w:eastAsia="en-US"/>
    </w:rPr>
  </w:style>
  <w:style w:type="paragraph" w:styleId="NormalWeb">
    <w:name w:val="Normal (Web)"/>
    <w:basedOn w:val="Normal"/>
    <w:uiPriority w:val="99"/>
    <w:semiHidden/>
    <w:rsid w:val="00F13909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rsid w:val="00BC50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C50E6"/>
    <w:rPr>
      <w:rFonts w:ascii="Segoe UI" w:hAnsi="Segoe UI" w:cs="Segoe UI"/>
      <w:sz w:val="18"/>
      <w:szCs w:val="18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574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5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3</Pages>
  <Words>1677</Words>
  <Characters>957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6</cp:revision>
  <cp:lastPrinted>2019-12-05T11:43:00Z</cp:lastPrinted>
  <dcterms:created xsi:type="dcterms:W3CDTF">2019-12-05T08:52:00Z</dcterms:created>
  <dcterms:modified xsi:type="dcterms:W3CDTF">2019-12-05T14:41:00Z</dcterms:modified>
</cp:coreProperties>
</file>